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1E6" w:rsidRPr="00DE6918" w:rsidRDefault="008221E6" w:rsidP="008221E6">
      <w:pPr>
        <w:pStyle w:val="Default"/>
        <w:rPr>
          <w:rFonts w:asciiTheme="minorHAnsi" w:hAnsiTheme="minorHAnsi"/>
          <w:color w:val="auto"/>
          <w:sz w:val="28"/>
          <w:szCs w:val="28"/>
        </w:rPr>
      </w:pPr>
      <w:r w:rsidRPr="00DE6918">
        <w:rPr>
          <w:rFonts w:asciiTheme="minorHAnsi" w:hAnsiTheme="minorHAnsi"/>
          <w:color w:val="auto"/>
          <w:sz w:val="28"/>
          <w:szCs w:val="28"/>
        </w:rPr>
        <w:t xml:space="preserve">Azienda: …………..…………………………………………………………………… </w:t>
      </w:r>
    </w:p>
    <w:p w:rsidR="008221E6" w:rsidRPr="00DE6918" w:rsidRDefault="008221E6" w:rsidP="008221E6">
      <w:pPr>
        <w:pStyle w:val="Default"/>
        <w:rPr>
          <w:rFonts w:asciiTheme="minorHAnsi" w:eastAsia="Calibri" w:hAnsiTheme="minorHAnsi"/>
          <w:bCs/>
          <w:color w:val="auto"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color w:val="auto"/>
          <w:sz w:val="28"/>
          <w:szCs w:val="28"/>
        </w:rPr>
      </w:pPr>
      <w:r w:rsidRPr="00DE6918">
        <w:rPr>
          <w:rFonts w:asciiTheme="minorHAnsi" w:eastAsia="Calibri" w:hAnsiTheme="minorHAnsi"/>
          <w:bCs/>
          <w:color w:val="auto"/>
          <w:sz w:val="28"/>
          <w:szCs w:val="28"/>
        </w:rPr>
        <w:t>Unità Operativa/Dipartimento</w:t>
      </w:r>
      <w:r w:rsidRPr="00DE6918">
        <w:rPr>
          <w:rFonts w:asciiTheme="minorHAnsi" w:hAnsiTheme="minorHAnsi"/>
          <w:color w:val="auto"/>
          <w:sz w:val="28"/>
          <w:szCs w:val="28"/>
        </w:rPr>
        <w:t xml:space="preserve">: ………………………………………………………. </w:t>
      </w:r>
    </w:p>
    <w:p w:rsidR="008221E6" w:rsidRPr="00DE6918" w:rsidRDefault="008221E6" w:rsidP="008221E6">
      <w:pPr>
        <w:pStyle w:val="Default"/>
        <w:rPr>
          <w:rFonts w:asciiTheme="minorHAnsi" w:hAnsiTheme="minorHAnsi"/>
          <w:color w:val="auto"/>
          <w:sz w:val="28"/>
          <w:szCs w:val="28"/>
        </w:rPr>
      </w:pPr>
      <w:r w:rsidRPr="00DE6918">
        <w:rPr>
          <w:rFonts w:asciiTheme="minorHAnsi" w:hAnsiTheme="minorHAnsi"/>
          <w:color w:val="auto"/>
          <w:sz w:val="28"/>
          <w:szCs w:val="28"/>
        </w:rPr>
        <w:t>(Responsabili)</w:t>
      </w:r>
    </w:p>
    <w:p w:rsidR="008221E6" w:rsidRPr="00DE6918" w:rsidRDefault="008221E6" w:rsidP="008221E6">
      <w:pPr>
        <w:pStyle w:val="Default"/>
        <w:rPr>
          <w:rFonts w:asciiTheme="minorHAnsi" w:hAnsiTheme="minorHAnsi"/>
          <w:color w:val="auto"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>Committente dell’audit :</w:t>
      </w:r>
      <w:r>
        <w:rPr>
          <w:rFonts w:asciiTheme="minorHAnsi" w:hAnsiTheme="minorHAnsi"/>
          <w:b/>
          <w:bCs/>
          <w:sz w:val="28"/>
          <w:szCs w:val="28"/>
        </w:rPr>
        <w:t xml:space="preserve"> DIREZIONE GENERALE WELFARE – REGIONE LOMBARDIA</w:t>
      </w:r>
    </w:p>
    <w:p w:rsidR="008221E6" w:rsidRPr="00DE6918" w:rsidRDefault="008221E6" w:rsidP="008221E6">
      <w:pPr>
        <w:pStyle w:val="Default"/>
        <w:rPr>
          <w:rFonts w:asciiTheme="minorHAnsi" w:hAnsiTheme="minorHAnsi"/>
          <w:color w:val="auto"/>
          <w:sz w:val="28"/>
          <w:szCs w:val="28"/>
        </w:rPr>
      </w:pPr>
    </w:p>
    <w:p w:rsidR="008221E6" w:rsidRPr="00DE6918" w:rsidRDefault="008221E6" w:rsidP="000638E7">
      <w:pPr>
        <w:pStyle w:val="Default"/>
        <w:jc w:val="both"/>
        <w:rPr>
          <w:rFonts w:asciiTheme="minorHAnsi" w:hAnsiTheme="minorHAnsi"/>
          <w:b/>
          <w:color w:val="auto"/>
          <w:sz w:val="28"/>
          <w:szCs w:val="28"/>
        </w:rPr>
      </w:pPr>
      <w:r w:rsidRPr="000638E7">
        <w:rPr>
          <w:rFonts w:asciiTheme="minorHAnsi" w:hAnsiTheme="minorHAnsi"/>
          <w:b/>
          <w:color w:val="auto"/>
          <w:sz w:val="28"/>
          <w:szCs w:val="28"/>
        </w:rPr>
        <w:t>Norme di riferimento :</w:t>
      </w:r>
      <w:r w:rsidR="000638E7" w:rsidRPr="000638E7">
        <w:rPr>
          <w:rFonts w:asciiTheme="minorHAnsi" w:hAnsiTheme="minorHAnsi"/>
          <w:b/>
          <w:color w:val="auto"/>
          <w:sz w:val="28"/>
          <w:szCs w:val="28"/>
        </w:rPr>
        <w:t xml:space="preserve"> dgr n.</w:t>
      </w:r>
      <w:r w:rsidRPr="000638E7">
        <w:rPr>
          <w:rFonts w:asciiTheme="minorHAnsi" w:hAnsiTheme="minorHAnsi"/>
          <w:b/>
          <w:color w:val="auto"/>
          <w:sz w:val="28"/>
          <w:szCs w:val="28"/>
        </w:rPr>
        <w:t xml:space="preserve"> </w:t>
      </w:r>
      <w:r w:rsidR="000638E7" w:rsidRPr="000638E7">
        <w:rPr>
          <w:rFonts w:asciiTheme="minorHAnsi" w:hAnsiTheme="minorHAnsi"/>
          <w:b/>
          <w:color w:val="auto"/>
          <w:sz w:val="28"/>
          <w:szCs w:val="28"/>
        </w:rPr>
        <w:t xml:space="preserve">IX/4882 del 21/02/2013, dgr n X/5119 del 29/04/2016, dgr n X/3568 del 14/05/2015, dgr n </w:t>
      </w:r>
      <w:r w:rsidRPr="000638E7">
        <w:rPr>
          <w:rFonts w:asciiTheme="minorHAnsi" w:hAnsiTheme="minorHAnsi"/>
          <w:b/>
          <w:color w:val="auto"/>
          <w:sz w:val="28"/>
          <w:szCs w:val="28"/>
        </w:rPr>
        <w:t>5954 del 5.12.2016</w:t>
      </w:r>
      <w:r w:rsidR="001064D3" w:rsidRPr="000638E7">
        <w:rPr>
          <w:rFonts w:asciiTheme="minorHAnsi" w:hAnsiTheme="minorHAnsi"/>
          <w:b/>
          <w:color w:val="auto"/>
          <w:sz w:val="28"/>
          <w:szCs w:val="28"/>
        </w:rPr>
        <w:t>, DM 70/2015, DM 21 giugno 2016</w:t>
      </w:r>
    </w:p>
    <w:p w:rsidR="008221E6" w:rsidRPr="00DE6918" w:rsidRDefault="008221E6" w:rsidP="008221E6">
      <w:pPr>
        <w:pStyle w:val="Default"/>
        <w:rPr>
          <w:rFonts w:asciiTheme="minorHAnsi" w:hAnsiTheme="minorHAnsi"/>
          <w:color w:val="auto"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 xml:space="preserve">Tema dell’audit: </w:t>
      </w:r>
      <w:r>
        <w:rPr>
          <w:rFonts w:asciiTheme="minorHAnsi" w:hAnsiTheme="minorHAnsi"/>
          <w:b/>
          <w:bCs/>
          <w:sz w:val="28"/>
          <w:szCs w:val="28"/>
        </w:rPr>
        <w:t>attività dei Centri di Senologia anno 2016/2017</w:t>
      </w:r>
    </w:p>
    <w:p w:rsidR="008221E6" w:rsidRPr="00DE6918" w:rsidRDefault="008221E6" w:rsidP="008221E6">
      <w:pPr>
        <w:pStyle w:val="Default"/>
        <w:rPr>
          <w:rFonts w:asciiTheme="minorHAnsi" w:hAnsiTheme="minorHAnsi"/>
          <w:sz w:val="28"/>
          <w:szCs w:val="28"/>
        </w:rPr>
      </w:pPr>
    </w:p>
    <w:p w:rsidR="001064D3" w:rsidRPr="001064D3" w:rsidRDefault="008221E6" w:rsidP="001064D3">
      <w:pPr>
        <w:pStyle w:val="Default"/>
        <w:jc w:val="both"/>
        <w:rPr>
          <w:rFonts w:asciiTheme="minorHAnsi" w:eastAsia="Calibri" w:hAnsiTheme="minorHAnsi"/>
          <w:bCs/>
          <w:i/>
          <w:color w:val="auto"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 xml:space="preserve">Obiettivi dell’audit : </w:t>
      </w:r>
      <w:r w:rsidRPr="003E487E">
        <w:rPr>
          <w:rFonts w:asciiTheme="minorHAnsi" w:eastAsia="Calibri" w:hAnsiTheme="minorHAnsi"/>
          <w:bCs/>
          <w:i/>
          <w:color w:val="auto"/>
          <w:sz w:val="28"/>
          <w:szCs w:val="28"/>
        </w:rPr>
        <w:t xml:space="preserve">L'obiettivo generale dell’audit è quello di </w:t>
      </w:r>
      <w:r w:rsidR="001064D3">
        <w:rPr>
          <w:rFonts w:asciiTheme="minorHAnsi" w:eastAsia="Calibri" w:hAnsiTheme="minorHAnsi"/>
          <w:bCs/>
          <w:i/>
          <w:color w:val="auto"/>
          <w:sz w:val="28"/>
          <w:szCs w:val="28"/>
        </w:rPr>
        <w:t xml:space="preserve">promuovere il percorso di autovalutazione </w:t>
      </w:r>
      <w:r w:rsidR="001064D3" w:rsidRPr="001064D3">
        <w:rPr>
          <w:rFonts w:asciiTheme="minorHAnsi" w:eastAsia="Calibri" w:hAnsiTheme="minorHAnsi"/>
          <w:bCs/>
          <w:i/>
          <w:color w:val="auto"/>
          <w:sz w:val="28"/>
          <w:szCs w:val="28"/>
        </w:rPr>
        <w:t xml:space="preserve"> </w:t>
      </w:r>
      <w:r w:rsidR="001064D3">
        <w:rPr>
          <w:rFonts w:asciiTheme="minorHAnsi" w:eastAsia="Calibri" w:hAnsiTheme="minorHAnsi"/>
          <w:bCs/>
          <w:i/>
          <w:color w:val="auto"/>
          <w:sz w:val="28"/>
          <w:szCs w:val="28"/>
        </w:rPr>
        <w:t>del Centro</w:t>
      </w:r>
      <w:r w:rsidR="001064D3" w:rsidRPr="001064D3">
        <w:rPr>
          <w:rFonts w:asciiTheme="minorHAnsi" w:eastAsia="Calibri" w:hAnsiTheme="minorHAnsi"/>
          <w:bCs/>
          <w:i/>
          <w:color w:val="auto"/>
          <w:sz w:val="28"/>
          <w:szCs w:val="28"/>
        </w:rPr>
        <w:t xml:space="preserve"> di Senologia</w:t>
      </w:r>
      <w:r w:rsidR="001064D3">
        <w:rPr>
          <w:rFonts w:asciiTheme="minorHAnsi" w:eastAsia="Calibri" w:hAnsiTheme="minorHAnsi"/>
          <w:bCs/>
          <w:i/>
          <w:color w:val="auto"/>
          <w:sz w:val="28"/>
          <w:szCs w:val="28"/>
        </w:rPr>
        <w:t xml:space="preserve"> aziendale con riferimento alle norme indicate sulla base del </w:t>
      </w:r>
      <w:r w:rsidR="001064D3" w:rsidRPr="001064D3">
        <w:rPr>
          <w:rFonts w:asciiTheme="minorHAnsi" w:eastAsia="Calibri" w:hAnsiTheme="minorHAnsi"/>
          <w:bCs/>
          <w:i/>
          <w:color w:val="auto"/>
          <w:sz w:val="28"/>
          <w:szCs w:val="28"/>
        </w:rPr>
        <w:t>monitoraggio</w:t>
      </w:r>
      <w:r w:rsidR="001064D3">
        <w:rPr>
          <w:rFonts w:asciiTheme="minorHAnsi" w:eastAsia="Calibri" w:hAnsiTheme="minorHAnsi"/>
          <w:bCs/>
          <w:i/>
          <w:color w:val="auto"/>
          <w:sz w:val="28"/>
          <w:szCs w:val="28"/>
        </w:rPr>
        <w:t xml:space="preserve"> interno e degli indicatori presenti sul portale regionale relativa alla performance </w:t>
      </w:r>
    </w:p>
    <w:p w:rsidR="001064D3" w:rsidRDefault="001064D3" w:rsidP="001064D3">
      <w:pPr>
        <w:pStyle w:val="Default"/>
        <w:jc w:val="both"/>
        <w:rPr>
          <w:rFonts w:asciiTheme="minorHAnsi" w:eastAsia="Calibri" w:hAnsiTheme="minorHAnsi"/>
          <w:bCs/>
          <w:i/>
          <w:color w:val="auto"/>
          <w:sz w:val="28"/>
          <w:szCs w:val="28"/>
        </w:rPr>
      </w:pPr>
    </w:p>
    <w:p w:rsidR="001064D3" w:rsidRPr="00DE6918" w:rsidRDefault="001064D3" w:rsidP="001064D3">
      <w:pPr>
        <w:pStyle w:val="Default"/>
        <w:jc w:val="both"/>
        <w:rPr>
          <w:rFonts w:asciiTheme="minorHAnsi" w:hAnsiTheme="minorHAnsi"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 w:cs="Arial"/>
          <w:b/>
          <w:sz w:val="28"/>
          <w:szCs w:val="28"/>
        </w:rPr>
      </w:pPr>
      <w:r w:rsidRPr="00DE6918">
        <w:rPr>
          <w:rFonts w:asciiTheme="minorHAnsi" w:hAnsiTheme="minorHAnsi" w:cs="Arial"/>
          <w:b/>
          <w:sz w:val="28"/>
          <w:szCs w:val="28"/>
        </w:rPr>
        <w:t>Individuazione dell’universo di audit :</w:t>
      </w:r>
    </w:p>
    <w:p w:rsidR="008221E6" w:rsidRPr="00DE6918" w:rsidRDefault="008221E6" w:rsidP="008221E6">
      <w:pPr>
        <w:pStyle w:val="Default"/>
        <w:rPr>
          <w:rFonts w:asciiTheme="minorHAnsi" w:hAnsiTheme="minorHAnsi" w:cs="Arial"/>
          <w:b/>
          <w:sz w:val="28"/>
          <w:szCs w:val="28"/>
        </w:rPr>
      </w:pPr>
    </w:p>
    <w:p w:rsidR="008221E6" w:rsidRPr="00DE6918" w:rsidRDefault="008221E6" w:rsidP="008221E6">
      <w:pPr>
        <w:pStyle w:val="Paragrafoelenco"/>
        <w:numPr>
          <w:ilvl w:val="0"/>
          <w:numId w:val="1"/>
        </w:numPr>
        <w:rPr>
          <w:rFonts w:asciiTheme="minorHAnsi" w:hAnsiTheme="minorHAnsi"/>
          <w:bCs/>
          <w:sz w:val="28"/>
          <w:szCs w:val="28"/>
        </w:rPr>
      </w:pPr>
      <w:r w:rsidRPr="00DE6918">
        <w:rPr>
          <w:rFonts w:asciiTheme="minorHAnsi" w:hAnsiTheme="minorHAnsi"/>
          <w:bCs/>
          <w:sz w:val="28"/>
          <w:szCs w:val="28"/>
        </w:rPr>
        <w:t>aree/processi/attività che saranno oggetto di analisi</w:t>
      </w:r>
    </w:p>
    <w:p w:rsidR="008221E6" w:rsidRPr="00DE6918" w:rsidRDefault="008221E6" w:rsidP="008221E6">
      <w:pPr>
        <w:pStyle w:val="Paragrafoelenco"/>
        <w:numPr>
          <w:ilvl w:val="0"/>
          <w:numId w:val="1"/>
        </w:numPr>
        <w:rPr>
          <w:rFonts w:asciiTheme="minorHAnsi" w:hAnsiTheme="minorHAnsi"/>
          <w:bCs/>
          <w:sz w:val="28"/>
          <w:szCs w:val="28"/>
        </w:rPr>
      </w:pPr>
      <w:r w:rsidRPr="00DE6918">
        <w:rPr>
          <w:rFonts w:asciiTheme="minorHAnsi" w:hAnsiTheme="minorHAnsi"/>
          <w:bCs/>
          <w:sz w:val="28"/>
          <w:szCs w:val="28"/>
        </w:rPr>
        <w:t>priorità per l’esecuzione degli interventi</w:t>
      </w:r>
    </w:p>
    <w:p w:rsidR="008221E6" w:rsidRPr="00DE6918" w:rsidRDefault="008221E6" w:rsidP="008221E6">
      <w:pPr>
        <w:pStyle w:val="Paragrafoelenco"/>
        <w:numPr>
          <w:ilvl w:val="0"/>
          <w:numId w:val="1"/>
        </w:numPr>
        <w:rPr>
          <w:rFonts w:asciiTheme="minorHAnsi" w:hAnsiTheme="minorHAnsi"/>
          <w:bCs/>
          <w:sz w:val="28"/>
          <w:szCs w:val="28"/>
        </w:rPr>
      </w:pPr>
      <w:r>
        <w:rPr>
          <w:rFonts w:asciiTheme="minorHAnsi" w:hAnsiTheme="minorHAnsi"/>
          <w:bCs/>
          <w:sz w:val="28"/>
          <w:szCs w:val="28"/>
        </w:rPr>
        <w:t>d</w:t>
      </w:r>
      <w:r w:rsidRPr="00DE6918">
        <w:rPr>
          <w:rFonts w:asciiTheme="minorHAnsi" w:hAnsiTheme="minorHAnsi"/>
          <w:bCs/>
          <w:sz w:val="28"/>
          <w:szCs w:val="28"/>
        </w:rPr>
        <w:t>efinizione dei tempi e delle risorse necessarie all’esecuzione degli interventi di Audit</w:t>
      </w:r>
    </w:p>
    <w:p w:rsidR="008221E6" w:rsidRPr="00DE6918" w:rsidRDefault="008221E6" w:rsidP="008221E6">
      <w:pPr>
        <w:pStyle w:val="Paragrafoelenco"/>
        <w:numPr>
          <w:ilvl w:val="0"/>
          <w:numId w:val="1"/>
        </w:numPr>
        <w:rPr>
          <w:rFonts w:asciiTheme="minorHAnsi" w:hAnsiTheme="minorHAnsi"/>
          <w:bCs/>
          <w:sz w:val="28"/>
          <w:szCs w:val="28"/>
        </w:rPr>
      </w:pPr>
      <w:r w:rsidRPr="00DE6918">
        <w:rPr>
          <w:rFonts w:cs="Arial"/>
          <w:sz w:val="28"/>
          <w:szCs w:val="28"/>
        </w:rPr>
        <w:t xml:space="preserve">metodologie </w:t>
      </w:r>
    </w:p>
    <w:p w:rsidR="008221E6" w:rsidRPr="00DE6918" w:rsidRDefault="008221E6" w:rsidP="008221E6">
      <w:pPr>
        <w:pStyle w:val="Paragrafoelenco"/>
        <w:numPr>
          <w:ilvl w:val="0"/>
          <w:numId w:val="1"/>
        </w:numPr>
        <w:rPr>
          <w:rFonts w:asciiTheme="minorHAnsi" w:hAnsiTheme="minorHAnsi"/>
          <w:bCs/>
          <w:sz w:val="28"/>
          <w:szCs w:val="28"/>
        </w:rPr>
      </w:pPr>
      <w:r w:rsidRPr="00DE6918">
        <w:rPr>
          <w:rFonts w:cs="Arial"/>
          <w:sz w:val="28"/>
          <w:szCs w:val="28"/>
        </w:rPr>
        <w:t xml:space="preserve">risk assessment  sui processi oggetto di un intervento di audit. </w:t>
      </w:r>
    </w:p>
    <w:p w:rsidR="008221E6" w:rsidRPr="00DE6918" w:rsidRDefault="008221E6" w:rsidP="008221E6">
      <w:pPr>
        <w:pStyle w:val="Default"/>
        <w:rPr>
          <w:rFonts w:asciiTheme="minorHAnsi" w:hAnsiTheme="minorHAnsi" w:cs="Arial"/>
          <w:b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 xml:space="preserve">Motivazione e rilevanza dell’audit </w:t>
      </w:r>
    </w:p>
    <w:p w:rsidR="008221E6" w:rsidRPr="00DE6918" w:rsidRDefault="008221E6" w:rsidP="008221E6">
      <w:pPr>
        <w:pStyle w:val="Default"/>
        <w:rPr>
          <w:rFonts w:asciiTheme="minorHAnsi" w:hAnsiTheme="minorHAnsi" w:cs="Arial"/>
          <w:sz w:val="28"/>
          <w:szCs w:val="28"/>
        </w:rPr>
      </w:pPr>
      <w:r w:rsidRPr="00DE6918">
        <w:rPr>
          <w:rFonts w:asciiTheme="minorHAnsi" w:hAnsiTheme="minorHAnsi" w:cs="Arial"/>
          <w:sz w:val="28"/>
          <w:szCs w:val="28"/>
        </w:rPr>
        <w:t xml:space="preserve">□ Alti volumi </w:t>
      </w:r>
    </w:p>
    <w:p w:rsidR="008221E6" w:rsidRPr="00DE6918" w:rsidRDefault="008221E6" w:rsidP="008221E6">
      <w:pPr>
        <w:pStyle w:val="Default"/>
        <w:rPr>
          <w:rFonts w:asciiTheme="minorHAnsi" w:hAnsiTheme="minorHAnsi" w:cs="Arial"/>
          <w:sz w:val="28"/>
          <w:szCs w:val="28"/>
        </w:rPr>
      </w:pPr>
      <w:r w:rsidRPr="00DE6918">
        <w:rPr>
          <w:rFonts w:asciiTheme="minorHAnsi" w:hAnsiTheme="minorHAnsi" w:cs="Arial"/>
          <w:sz w:val="28"/>
          <w:szCs w:val="28"/>
        </w:rPr>
        <w:t xml:space="preserve">□ Alti costi </w:t>
      </w:r>
    </w:p>
    <w:p w:rsidR="008221E6" w:rsidRPr="00DE6918" w:rsidRDefault="008221E6" w:rsidP="008221E6">
      <w:pPr>
        <w:pStyle w:val="Default"/>
        <w:rPr>
          <w:rFonts w:asciiTheme="minorHAnsi" w:hAnsiTheme="minorHAnsi" w:cs="Arial"/>
          <w:sz w:val="28"/>
          <w:szCs w:val="28"/>
        </w:rPr>
      </w:pPr>
      <w:r w:rsidRPr="00DE6918">
        <w:rPr>
          <w:rFonts w:asciiTheme="minorHAnsi" w:hAnsiTheme="minorHAnsi" w:cs="Arial"/>
          <w:sz w:val="28"/>
          <w:szCs w:val="28"/>
        </w:rPr>
        <w:t xml:space="preserve">□ Alta rischiosità </w:t>
      </w:r>
    </w:p>
    <w:p w:rsidR="008221E6" w:rsidRPr="00DE6918" w:rsidRDefault="008221E6" w:rsidP="008221E6">
      <w:pPr>
        <w:pStyle w:val="Default"/>
        <w:rPr>
          <w:rFonts w:asciiTheme="minorHAnsi" w:hAnsiTheme="minorHAnsi" w:cs="Arial"/>
          <w:sz w:val="28"/>
          <w:szCs w:val="28"/>
        </w:rPr>
      </w:pPr>
      <w:r w:rsidRPr="00DE6918">
        <w:rPr>
          <w:rFonts w:asciiTheme="minorHAnsi" w:hAnsiTheme="minorHAnsi" w:cs="Arial"/>
          <w:sz w:val="28"/>
          <w:szCs w:val="28"/>
        </w:rPr>
        <w:t xml:space="preserve">□ Alta variabilità </w:t>
      </w:r>
    </w:p>
    <w:p w:rsidR="008221E6" w:rsidRPr="00DE6918" w:rsidRDefault="00F03180" w:rsidP="008221E6">
      <w:pPr>
        <w:pStyle w:val="Defaul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X</w:t>
      </w:r>
      <w:r w:rsidR="008221E6" w:rsidRPr="00F03180">
        <w:rPr>
          <w:rFonts w:asciiTheme="minorHAnsi" w:hAnsiTheme="minorHAnsi" w:cs="Arial"/>
          <w:sz w:val="28"/>
          <w:szCs w:val="28"/>
        </w:rPr>
        <w:t xml:space="preserve"> Alta complessità</w:t>
      </w:r>
      <w:r w:rsidR="008221E6" w:rsidRPr="00DE6918">
        <w:rPr>
          <w:rFonts w:asciiTheme="minorHAnsi" w:hAnsiTheme="minorHAnsi" w:cs="Arial"/>
          <w:sz w:val="28"/>
          <w:szCs w:val="28"/>
        </w:rPr>
        <w:t xml:space="preserve"> </w:t>
      </w:r>
    </w:p>
    <w:p w:rsidR="008221E6" w:rsidRPr="00DE6918" w:rsidRDefault="008221E6" w:rsidP="008221E6">
      <w:pPr>
        <w:pStyle w:val="Default"/>
        <w:rPr>
          <w:rFonts w:asciiTheme="minorHAnsi" w:hAnsiTheme="minorHAnsi" w:cs="Arial"/>
          <w:sz w:val="28"/>
          <w:szCs w:val="28"/>
        </w:rPr>
      </w:pPr>
      <w:r w:rsidRPr="00DE6918">
        <w:rPr>
          <w:rFonts w:asciiTheme="minorHAnsi" w:hAnsiTheme="minorHAnsi" w:cs="Arial"/>
          <w:sz w:val="28"/>
          <w:szCs w:val="28"/>
        </w:rPr>
        <w:t xml:space="preserve">□ Alto contenuto di innovazione </w:t>
      </w:r>
    </w:p>
    <w:p w:rsidR="008221E6" w:rsidRDefault="008221E6" w:rsidP="008221E6">
      <w:pPr>
        <w:pStyle w:val="Default"/>
        <w:rPr>
          <w:rFonts w:asciiTheme="minorHAnsi" w:hAnsiTheme="minorHAnsi" w:cs="Arial"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 w:cs="Arial"/>
          <w:sz w:val="28"/>
          <w:szCs w:val="28"/>
        </w:rPr>
      </w:pPr>
    </w:p>
    <w:p w:rsidR="008221E6" w:rsidRPr="00DE6918" w:rsidRDefault="008221E6" w:rsidP="008221E6">
      <w:pPr>
        <w:pStyle w:val="Default"/>
        <w:jc w:val="both"/>
        <w:rPr>
          <w:rFonts w:asciiTheme="minorHAnsi" w:hAnsiTheme="minorHAnsi"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lastRenderedPageBreak/>
        <w:t xml:space="preserve">Composizione del Team di audit: </w:t>
      </w:r>
      <w:r w:rsidRPr="00DE6918">
        <w:rPr>
          <w:rFonts w:asciiTheme="minorHAnsi" w:hAnsiTheme="minorHAnsi"/>
          <w:sz w:val="28"/>
          <w:szCs w:val="28"/>
        </w:rPr>
        <w:t>(</w:t>
      </w:r>
      <w:r w:rsidRPr="00921920">
        <w:rPr>
          <w:rFonts w:asciiTheme="minorHAnsi" w:hAnsiTheme="minorHAnsi"/>
          <w:i/>
          <w:sz w:val="28"/>
          <w:szCs w:val="28"/>
        </w:rPr>
        <w:t>coloro che esaminano la documentazione clinica, raccolgono i dati, elaborano i risultati, preparano la presentazione</w:t>
      </w:r>
      <w:r w:rsidRPr="00DE6918">
        <w:rPr>
          <w:rFonts w:asciiTheme="minorHAnsi" w:hAnsiTheme="minorHAnsi"/>
          <w:sz w:val="28"/>
          <w:szCs w:val="28"/>
        </w:rPr>
        <w:t xml:space="preserve">) </w:t>
      </w:r>
    </w:p>
    <w:p w:rsidR="008221E6" w:rsidRDefault="008221E6" w:rsidP="008221E6">
      <w:pPr>
        <w:pStyle w:val="Default"/>
        <w:jc w:val="both"/>
        <w:rPr>
          <w:rFonts w:asciiTheme="minorHAnsi" w:hAnsiTheme="minorHAnsi"/>
          <w:sz w:val="28"/>
          <w:szCs w:val="28"/>
        </w:rPr>
      </w:pPr>
    </w:p>
    <w:p w:rsidR="008221E6" w:rsidRDefault="00F03180" w:rsidP="008221E6">
      <w:pPr>
        <w:pStyle w:val="Defaul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_________________________________________________________________</w:t>
      </w:r>
    </w:p>
    <w:p w:rsidR="008221E6" w:rsidRDefault="008221E6" w:rsidP="008221E6">
      <w:pPr>
        <w:pStyle w:val="Default"/>
        <w:rPr>
          <w:rFonts w:asciiTheme="minorHAnsi" w:hAnsiTheme="minorHAnsi"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 xml:space="preserve">Unità Operative interessate: </w:t>
      </w: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sz w:val="28"/>
          <w:szCs w:val="28"/>
        </w:rPr>
      </w:pPr>
      <w:r w:rsidRPr="00DE6918">
        <w:rPr>
          <w:rFonts w:asciiTheme="minorHAnsi" w:hAnsiTheme="minorHAnsi"/>
          <w:sz w:val="28"/>
          <w:szCs w:val="28"/>
        </w:rPr>
        <w:t xml:space="preserve">Eventuali esclusioni:_____________________________________________________ </w:t>
      </w:r>
    </w:p>
    <w:p w:rsidR="008221E6" w:rsidRPr="00DE6918" w:rsidRDefault="008221E6" w:rsidP="008221E6">
      <w:pPr>
        <w:pStyle w:val="Default"/>
        <w:rPr>
          <w:rFonts w:asciiTheme="minorHAnsi" w:hAnsiTheme="minorHAnsi"/>
          <w:sz w:val="28"/>
          <w:szCs w:val="28"/>
        </w:rPr>
      </w:pPr>
    </w:p>
    <w:p w:rsidR="008221E6" w:rsidRPr="00DE6918" w:rsidRDefault="008221E6" w:rsidP="008221E6">
      <w:pPr>
        <w:pStyle w:val="Default"/>
        <w:jc w:val="both"/>
        <w:rPr>
          <w:rFonts w:asciiTheme="minorHAnsi" w:hAnsiTheme="minorHAnsi"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 xml:space="preserve">Criterio/i criteri utilizzati nell’audit </w:t>
      </w:r>
      <w:r w:rsidRPr="00DE6918">
        <w:rPr>
          <w:rFonts w:asciiTheme="minorHAnsi" w:hAnsiTheme="minorHAnsi"/>
          <w:sz w:val="28"/>
          <w:szCs w:val="28"/>
        </w:rPr>
        <w:t>(</w:t>
      </w:r>
      <w:r w:rsidRPr="00E47028">
        <w:rPr>
          <w:rFonts w:asciiTheme="minorHAnsi" w:hAnsiTheme="minorHAnsi"/>
          <w:i/>
          <w:sz w:val="28"/>
          <w:szCs w:val="28"/>
        </w:rPr>
        <w:t>ogni criterio dovrebbe esprimere con una breve frase una caratteristica di qualità della prestazione, esplicitando ciò “che dovrebbe succedere” in una buona pratica professionale</w:t>
      </w:r>
      <w:r w:rsidRPr="00DE6918">
        <w:rPr>
          <w:rFonts w:asciiTheme="minorHAnsi" w:hAnsiTheme="minorHAnsi"/>
          <w:sz w:val="28"/>
          <w:szCs w:val="28"/>
        </w:rPr>
        <w:t xml:space="preserve">) </w:t>
      </w:r>
    </w:p>
    <w:p w:rsidR="008221E6" w:rsidRPr="00DE6918" w:rsidRDefault="008221E6" w:rsidP="008221E6">
      <w:pPr>
        <w:pStyle w:val="Default"/>
        <w:jc w:val="both"/>
        <w:rPr>
          <w:rFonts w:asciiTheme="minorHAnsi" w:hAnsiTheme="minorHAnsi"/>
          <w:sz w:val="28"/>
          <w:szCs w:val="28"/>
        </w:rPr>
      </w:pPr>
    </w:p>
    <w:p w:rsidR="008221E6" w:rsidRPr="00DE6918" w:rsidRDefault="008221E6" w:rsidP="008221E6">
      <w:pPr>
        <w:pStyle w:val="Default"/>
        <w:jc w:val="both"/>
        <w:rPr>
          <w:rFonts w:asciiTheme="minorHAnsi" w:hAnsiTheme="minorHAnsi"/>
          <w:sz w:val="28"/>
          <w:szCs w:val="28"/>
        </w:rPr>
      </w:pPr>
    </w:p>
    <w:p w:rsidR="008221E6" w:rsidRPr="00DE6918" w:rsidRDefault="008221E6" w:rsidP="008221E6">
      <w:pPr>
        <w:pStyle w:val="Default"/>
        <w:jc w:val="both"/>
        <w:rPr>
          <w:rFonts w:asciiTheme="minorHAnsi" w:hAnsiTheme="minorHAnsi"/>
          <w:b/>
          <w:bCs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>EXECUTIVE SUMMARY</w:t>
      </w:r>
    </w:p>
    <w:p w:rsidR="008221E6" w:rsidRPr="00DE6918" w:rsidRDefault="008221E6" w:rsidP="008221E6">
      <w:pPr>
        <w:pStyle w:val="Default"/>
        <w:rPr>
          <w:rFonts w:asciiTheme="minorHAnsi" w:hAnsiTheme="minorHAnsi"/>
          <w:sz w:val="28"/>
          <w:szCs w:val="28"/>
        </w:rPr>
      </w:pPr>
    </w:p>
    <w:p w:rsidR="008221E6" w:rsidRPr="003E487E" w:rsidRDefault="008221E6" w:rsidP="008221E6">
      <w:pPr>
        <w:pStyle w:val="Default"/>
        <w:jc w:val="both"/>
        <w:rPr>
          <w:rFonts w:asciiTheme="minorHAnsi" w:hAnsiTheme="minorHAnsi"/>
          <w:b/>
          <w:bCs/>
          <w:i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RAPPORTO DI AUDIT</w:t>
      </w:r>
      <w:r w:rsidRPr="00DE6918">
        <w:rPr>
          <w:rFonts w:asciiTheme="minorHAnsi" w:hAnsiTheme="minorHAnsi"/>
          <w:b/>
          <w:bCs/>
          <w:sz w:val="28"/>
          <w:szCs w:val="28"/>
        </w:rPr>
        <w:t xml:space="preserve">: </w:t>
      </w:r>
      <w:r w:rsidRPr="003E487E">
        <w:rPr>
          <w:rFonts w:asciiTheme="minorHAnsi" w:hAnsiTheme="minorHAnsi"/>
          <w:bCs/>
          <w:i/>
          <w:sz w:val="28"/>
          <w:szCs w:val="28"/>
        </w:rPr>
        <w:t>il referenziale per la valutazione e il protocollo dell’audit con descrizione del metodo adottato (documentazione utilizzata e piano di audit di riferimento)</w:t>
      </w:r>
    </w:p>
    <w:p w:rsidR="008221E6" w:rsidRDefault="008221E6" w:rsidP="008221E6">
      <w:pPr>
        <w:pStyle w:val="Default"/>
        <w:jc w:val="both"/>
        <w:rPr>
          <w:rFonts w:asciiTheme="minorHAnsi" w:hAnsiTheme="minorHAnsi"/>
          <w:b/>
          <w:bCs/>
          <w:sz w:val="28"/>
          <w:szCs w:val="28"/>
        </w:rPr>
      </w:pPr>
    </w:p>
    <w:p w:rsidR="008221E6" w:rsidRDefault="008221E6" w:rsidP="008221E6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Data, sede, presenti</w:t>
      </w:r>
    </w:p>
    <w:p w:rsidR="008221E6" w:rsidRDefault="008221E6" w:rsidP="008221E6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 xml:space="preserve">Fonti informative: </w:t>
      </w:r>
    </w:p>
    <w:p w:rsidR="008221E6" w:rsidRPr="00024CF0" w:rsidRDefault="00CC3E44" w:rsidP="002B3F8C">
      <w:pPr>
        <w:pStyle w:val="Default"/>
        <w:ind w:left="360"/>
        <w:jc w:val="both"/>
        <w:rPr>
          <w:rFonts w:asciiTheme="minorHAnsi" w:hAnsiTheme="minorHAnsi"/>
          <w:b/>
          <w:bCs/>
          <w:sz w:val="28"/>
          <w:szCs w:val="28"/>
        </w:rPr>
      </w:pPr>
      <w:r w:rsidRPr="00CC3E44">
        <w:rPr>
          <w:rFonts w:asciiTheme="minorHAnsi" w:hAnsiTheme="minorHAnsi"/>
          <w:b/>
          <w:bCs/>
          <w:sz w:val="28"/>
          <w:szCs w:val="28"/>
        </w:rPr>
        <w:t>Questionario - checklist sulle attività e l’organizzazione del Centro di Senologia</w:t>
      </w:r>
      <w:r>
        <w:rPr>
          <w:rFonts w:asciiTheme="minorHAnsi" w:hAnsiTheme="minorHAnsi"/>
          <w:b/>
          <w:bCs/>
          <w:sz w:val="28"/>
          <w:szCs w:val="28"/>
        </w:rPr>
        <w:t>,</w:t>
      </w:r>
      <w:r w:rsidRPr="00CC3E44"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024CF0">
        <w:rPr>
          <w:rFonts w:asciiTheme="minorHAnsi" w:hAnsiTheme="minorHAnsi"/>
          <w:b/>
          <w:bCs/>
          <w:sz w:val="28"/>
          <w:szCs w:val="28"/>
        </w:rPr>
        <w:t xml:space="preserve">Indicatori </w:t>
      </w:r>
      <w:r w:rsidR="00206700" w:rsidRPr="00024CF0">
        <w:rPr>
          <w:rFonts w:asciiTheme="minorHAnsi" w:hAnsiTheme="minorHAnsi"/>
          <w:b/>
          <w:bCs/>
          <w:sz w:val="28"/>
          <w:szCs w:val="28"/>
        </w:rPr>
        <w:t xml:space="preserve">PNE </w:t>
      </w:r>
      <w:r>
        <w:rPr>
          <w:rFonts w:asciiTheme="minorHAnsi" w:hAnsiTheme="minorHAnsi"/>
          <w:b/>
          <w:bCs/>
          <w:sz w:val="28"/>
          <w:szCs w:val="28"/>
        </w:rPr>
        <w:t xml:space="preserve">Area </w:t>
      </w:r>
      <w:r w:rsidRPr="00CC3E44">
        <w:rPr>
          <w:rFonts w:asciiTheme="minorHAnsi" w:hAnsiTheme="minorHAnsi"/>
          <w:b/>
          <w:bCs/>
          <w:sz w:val="28"/>
          <w:szCs w:val="28"/>
        </w:rPr>
        <w:t>Valutazione Performance – Esito, Indicatori di patologia presenti nell’area Valutazione Governo clinico – Indicatori PDTA del Portale regionale</w:t>
      </w:r>
      <w:r w:rsidRPr="00024CF0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8221E6" w:rsidRPr="00024CF0">
        <w:rPr>
          <w:rFonts w:asciiTheme="minorHAnsi" w:hAnsiTheme="minorHAnsi"/>
          <w:b/>
          <w:bCs/>
          <w:sz w:val="28"/>
          <w:szCs w:val="28"/>
        </w:rPr>
        <w:t>(Portale di Governo – Regione Lombardia</w:t>
      </w:r>
      <w:r w:rsidR="00206700" w:rsidRPr="00024CF0">
        <w:rPr>
          <w:rFonts w:asciiTheme="minorHAnsi" w:hAnsiTheme="minorHAnsi"/>
          <w:b/>
          <w:bCs/>
          <w:sz w:val="28"/>
          <w:szCs w:val="28"/>
        </w:rPr>
        <w:t xml:space="preserve"> - PrIMO</w:t>
      </w:r>
      <w:r w:rsidR="008221E6" w:rsidRPr="00024CF0">
        <w:rPr>
          <w:rFonts w:asciiTheme="minorHAnsi" w:hAnsiTheme="minorHAnsi"/>
          <w:b/>
          <w:bCs/>
          <w:sz w:val="28"/>
          <w:szCs w:val="28"/>
        </w:rPr>
        <w:t>)</w:t>
      </w:r>
      <w:r>
        <w:rPr>
          <w:rFonts w:asciiTheme="minorHAnsi" w:hAnsiTheme="minorHAnsi"/>
          <w:b/>
          <w:bCs/>
          <w:sz w:val="28"/>
          <w:szCs w:val="28"/>
        </w:rPr>
        <w:t xml:space="preserve">, </w:t>
      </w:r>
      <w:r w:rsidR="00024CF0">
        <w:rPr>
          <w:rFonts w:asciiTheme="minorHAnsi" w:hAnsiTheme="minorHAnsi"/>
          <w:b/>
          <w:bCs/>
          <w:sz w:val="28"/>
          <w:szCs w:val="28"/>
        </w:rPr>
        <w:t>dati customer, indicatori provenienti dalla gestione del rischio.</w:t>
      </w:r>
    </w:p>
    <w:p w:rsidR="008221E6" w:rsidRPr="00024CF0" w:rsidRDefault="008221E6" w:rsidP="008221E6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b/>
          <w:bCs/>
          <w:sz w:val="28"/>
          <w:szCs w:val="28"/>
        </w:rPr>
      </w:pPr>
      <w:r w:rsidRPr="00024CF0">
        <w:rPr>
          <w:rFonts w:asciiTheme="minorHAnsi" w:hAnsiTheme="minorHAnsi"/>
          <w:b/>
          <w:bCs/>
          <w:sz w:val="28"/>
          <w:szCs w:val="28"/>
        </w:rPr>
        <w:t>Evidenze</w:t>
      </w:r>
    </w:p>
    <w:p w:rsidR="008221E6" w:rsidRPr="00024CF0" w:rsidRDefault="008221E6" w:rsidP="008221E6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b/>
          <w:bCs/>
          <w:sz w:val="28"/>
          <w:szCs w:val="28"/>
        </w:rPr>
      </w:pPr>
      <w:r w:rsidRPr="00024CF0">
        <w:rPr>
          <w:rFonts w:asciiTheme="minorHAnsi" w:hAnsiTheme="minorHAnsi"/>
          <w:b/>
          <w:bCs/>
          <w:sz w:val="28"/>
          <w:szCs w:val="28"/>
        </w:rPr>
        <w:t>Discussione</w:t>
      </w:r>
    </w:p>
    <w:p w:rsidR="008221E6" w:rsidRPr="00024CF0" w:rsidRDefault="008221E6" w:rsidP="008221E6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b/>
          <w:bCs/>
          <w:sz w:val="28"/>
          <w:szCs w:val="28"/>
        </w:rPr>
      </w:pPr>
      <w:r w:rsidRPr="00024CF0">
        <w:rPr>
          <w:rFonts w:asciiTheme="minorHAnsi" w:hAnsiTheme="minorHAnsi"/>
          <w:b/>
          <w:bCs/>
          <w:sz w:val="28"/>
          <w:szCs w:val="28"/>
        </w:rPr>
        <w:t>Piano d’azione</w:t>
      </w:r>
    </w:p>
    <w:p w:rsidR="008221E6" w:rsidRPr="00024CF0" w:rsidRDefault="008221E6" w:rsidP="008221E6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b/>
          <w:bCs/>
          <w:sz w:val="28"/>
          <w:szCs w:val="28"/>
        </w:rPr>
      </w:pPr>
      <w:r w:rsidRPr="00024CF0">
        <w:rPr>
          <w:rFonts w:asciiTheme="minorHAnsi" w:hAnsiTheme="minorHAnsi"/>
          <w:b/>
          <w:bCs/>
          <w:sz w:val="28"/>
          <w:szCs w:val="28"/>
        </w:rPr>
        <w:t>Monitoraggio</w:t>
      </w:r>
    </w:p>
    <w:p w:rsidR="008221E6" w:rsidRPr="00DE6918" w:rsidRDefault="008221E6" w:rsidP="008221E6">
      <w:pPr>
        <w:pStyle w:val="Default"/>
        <w:rPr>
          <w:rFonts w:asciiTheme="minorHAnsi" w:hAnsiTheme="minorHAnsi"/>
          <w:bCs/>
          <w:sz w:val="28"/>
          <w:szCs w:val="28"/>
        </w:rPr>
      </w:pPr>
    </w:p>
    <w:p w:rsidR="008221E6" w:rsidRPr="00DE6918" w:rsidRDefault="008221E6" w:rsidP="008221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bCs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 xml:space="preserve">PARERE DI AUDIT: </w:t>
      </w:r>
      <w:r w:rsidRPr="00DE6918">
        <w:rPr>
          <w:rFonts w:asciiTheme="minorHAnsi" w:hAnsiTheme="minorHAnsi"/>
          <w:bCs/>
          <w:sz w:val="28"/>
          <w:szCs w:val="28"/>
        </w:rPr>
        <w:t xml:space="preserve">i </w:t>
      </w:r>
      <w:r w:rsidR="00F03180">
        <w:rPr>
          <w:rFonts w:asciiTheme="minorHAnsi" w:hAnsiTheme="minorHAnsi"/>
          <w:bCs/>
          <w:sz w:val="28"/>
          <w:szCs w:val="28"/>
        </w:rPr>
        <w:t xml:space="preserve">risultati, la relativa analisi </w:t>
      </w:r>
      <w:r w:rsidRPr="00DE6918">
        <w:rPr>
          <w:rFonts w:asciiTheme="minorHAnsi" w:hAnsiTheme="minorHAnsi"/>
          <w:bCs/>
          <w:sz w:val="28"/>
          <w:szCs w:val="28"/>
        </w:rPr>
        <w:t xml:space="preserve">e gli scostamenti  </w:t>
      </w:r>
    </w:p>
    <w:p w:rsidR="008221E6" w:rsidRPr="00DE6918" w:rsidRDefault="008221E6" w:rsidP="008221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 xml:space="preserve">OBIETTIVI: </w:t>
      </w:r>
      <w:r w:rsidRPr="00DE6918">
        <w:rPr>
          <w:rFonts w:asciiTheme="minorHAnsi" w:hAnsiTheme="minorHAnsi"/>
          <w:bCs/>
          <w:sz w:val="28"/>
          <w:szCs w:val="28"/>
        </w:rPr>
        <w:t>definizione in termini di miglioramento</w:t>
      </w:r>
    </w:p>
    <w:p w:rsidR="008221E6" w:rsidRPr="00DE6918" w:rsidRDefault="008221E6" w:rsidP="008221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Cs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 xml:space="preserve">PRINCIPALI ACCERTAMENTI: </w:t>
      </w:r>
      <w:r w:rsidRPr="00DE6918">
        <w:rPr>
          <w:rFonts w:asciiTheme="minorHAnsi" w:hAnsiTheme="minorHAnsi"/>
          <w:bCs/>
          <w:sz w:val="28"/>
          <w:szCs w:val="28"/>
        </w:rPr>
        <w:t>utilizzo di standard, criteri e indicatori</w:t>
      </w:r>
    </w:p>
    <w:p w:rsidR="008221E6" w:rsidRPr="00DE6918" w:rsidRDefault="008221E6" w:rsidP="008221E6">
      <w:pPr>
        <w:pStyle w:val="Default"/>
        <w:rPr>
          <w:rFonts w:asciiTheme="minorHAnsi" w:hAnsiTheme="minorHAnsi"/>
          <w:bCs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Pr="00DE6918" w:rsidRDefault="008221E6" w:rsidP="008221E6">
      <w:pPr>
        <w:pStyle w:val="Default"/>
        <w:rPr>
          <w:rFonts w:asciiTheme="minorHAnsi" w:hAnsiTheme="minorHAnsi"/>
          <w:bCs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 xml:space="preserve">AZIONI NECESSARIE:  </w:t>
      </w:r>
      <w:r w:rsidRPr="00DE6918">
        <w:rPr>
          <w:rFonts w:asciiTheme="minorHAnsi" w:hAnsiTheme="minorHAnsi"/>
          <w:bCs/>
          <w:sz w:val="28"/>
          <w:szCs w:val="28"/>
        </w:rPr>
        <w:t>aree di miglioramento e attività da attuare (risorse necessarie, responsabili e tempi)</w:t>
      </w:r>
    </w:p>
    <w:p w:rsidR="008221E6" w:rsidRPr="00DE6918" w:rsidRDefault="008221E6" w:rsidP="008221E6">
      <w:pPr>
        <w:pStyle w:val="Default"/>
        <w:rPr>
          <w:rFonts w:asciiTheme="minorHAnsi" w:hAnsiTheme="minorHAnsi"/>
          <w:bCs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8221E6" w:rsidRDefault="008221E6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  <w:r w:rsidRPr="00DE6918">
        <w:rPr>
          <w:rFonts w:asciiTheme="minorHAnsi" w:hAnsiTheme="minorHAnsi"/>
          <w:b/>
          <w:bCs/>
          <w:sz w:val="28"/>
          <w:szCs w:val="28"/>
        </w:rPr>
        <w:t>FOLLOW-UP</w:t>
      </w:r>
    </w:p>
    <w:p w:rsidR="00DC5005" w:rsidRDefault="00DC5005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</w:p>
    <w:p w:rsidR="00DC5005" w:rsidRPr="00DE6918" w:rsidRDefault="00DC5005" w:rsidP="008221E6">
      <w:pPr>
        <w:pStyle w:val="Default"/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</w:p>
    <w:sectPr w:rsidR="00DC5005" w:rsidRPr="00DE6918" w:rsidSect="002625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A0514"/>
    <w:multiLevelType w:val="hybridMultilevel"/>
    <w:tmpl w:val="24E8585E"/>
    <w:lvl w:ilvl="0" w:tplc="793A0E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C81F4F"/>
    <w:multiLevelType w:val="hybridMultilevel"/>
    <w:tmpl w:val="57942E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8221E6"/>
    <w:rsid w:val="00024CF0"/>
    <w:rsid w:val="000638E7"/>
    <w:rsid w:val="0008148E"/>
    <w:rsid w:val="000D348C"/>
    <w:rsid w:val="001064D3"/>
    <w:rsid w:val="001B371D"/>
    <w:rsid w:val="00206700"/>
    <w:rsid w:val="002625AA"/>
    <w:rsid w:val="002B3F8C"/>
    <w:rsid w:val="005235DF"/>
    <w:rsid w:val="008221E6"/>
    <w:rsid w:val="00CC3E44"/>
    <w:rsid w:val="00DC5005"/>
    <w:rsid w:val="00F03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21E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221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rsid w:val="008221E6"/>
    <w:pPr>
      <w:suppressAutoHyphens/>
      <w:autoSpaceDN w:val="0"/>
      <w:spacing w:after="160" w:line="240" w:lineRule="atLeast"/>
      <w:ind w:left="720"/>
      <w:jc w:val="both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 Brivio</dc:creator>
  <cp:lastModifiedBy>luciano-101813</cp:lastModifiedBy>
  <cp:revision>2</cp:revision>
  <dcterms:created xsi:type="dcterms:W3CDTF">2017-11-27T15:55:00Z</dcterms:created>
  <dcterms:modified xsi:type="dcterms:W3CDTF">2017-11-27T15:55:00Z</dcterms:modified>
</cp:coreProperties>
</file>